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36" w:rsidRPr="004A6D36" w:rsidRDefault="004A6D36">
      <w:pPr>
        <w:rPr>
          <w:b/>
          <w:sz w:val="30"/>
          <w:szCs w:val="30"/>
        </w:rPr>
      </w:pPr>
      <w:r w:rsidRPr="004A6D36">
        <w:rPr>
          <w:rFonts w:hint="eastAsia"/>
          <w:b/>
          <w:sz w:val="30"/>
          <w:szCs w:val="30"/>
        </w:rPr>
        <w:t>附件：</w:t>
      </w:r>
    </w:p>
    <w:p w:rsidR="0002297A" w:rsidRDefault="004A6D36" w:rsidP="004A6D36">
      <w:pPr>
        <w:pStyle w:val="2"/>
        <w:jc w:val="center"/>
      </w:pPr>
      <w:r>
        <w:rPr>
          <w:rFonts w:hint="eastAsia"/>
        </w:rPr>
        <w:t>计算机学院综合实验中心采购设备参数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276"/>
        <w:gridCol w:w="2693"/>
        <w:gridCol w:w="3402"/>
        <w:gridCol w:w="709"/>
      </w:tblGrid>
      <w:tr w:rsidR="005A3AD3" w:rsidTr="00A5546B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Default="005A3AD3" w:rsidP="004A7B6A">
            <w:pPr>
              <w:pStyle w:val="a3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Default="005A3AD3" w:rsidP="004A7B6A">
            <w:pPr>
              <w:pStyle w:val="a3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设备名称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Default="005A3AD3" w:rsidP="004A7B6A">
            <w:pPr>
              <w:pStyle w:val="a3"/>
              <w:ind w:leftChars="-50" w:left="-105" w:rightChars="-50" w:right="-105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支撑的实验项目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Default="005A3AD3" w:rsidP="004A7B6A">
            <w:pPr>
              <w:pStyle w:val="a3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Default="005A3AD3" w:rsidP="005A3AD3">
            <w:pPr>
              <w:pStyle w:val="a3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数量</w:t>
            </w:r>
          </w:p>
        </w:tc>
      </w:tr>
      <w:tr w:rsidR="005A3AD3" w:rsidRPr="00850CE6" w:rsidTr="00A5546B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jc w:val="center"/>
              <w:rPr>
                <w:rFonts w:hAnsi="宋体"/>
              </w:rPr>
            </w:pPr>
            <w:r w:rsidRPr="00850CE6">
              <w:rPr>
                <w:rFonts w:hAnsi="宋体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widowControl/>
              <w:rPr>
                <w:kern w:val="0"/>
                <w:sz w:val="24"/>
              </w:rPr>
            </w:pPr>
            <w:r w:rsidRPr="00850CE6">
              <w:rPr>
                <w:rFonts w:hint="eastAsia"/>
              </w:rPr>
              <w:t>PC</w:t>
            </w:r>
            <w:r w:rsidRPr="00850CE6">
              <w:rPr>
                <w:rFonts w:hint="eastAsia"/>
              </w:rPr>
              <w:t>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hAnsi="宋体" w:hint="eastAsia"/>
              </w:rPr>
              <w:t>1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人工智能基础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2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深度学习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3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大数据预处理与可视化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4.</w:t>
            </w:r>
            <w:r w:rsidRPr="00850CE6">
              <w:rPr>
                <w:rFonts w:ascii="Times New Roman" w:hAnsi="宋体" w:hint="eastAsia"/>
              </w:rPr>
              <w:t>机器学习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5.</w:t>
            </w:r>
            <w:r w:rsidRPr="00850CE6">
              <w:rPr>
                <w:rFonts w:ascii="Times New Roman" w:hAnsi="宋体" w:hint="eastAsia"/>
              </w:rPr>
              <w:t>数据挖掘技术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6.</w:t>
            </w:r>
            <w:r w:rsidRPr="00850CE6">
              <w:rPr>
                <w:rFonts w:ascii="Times New Roman" w:hAnsi="宋体" w:hint="eastAsia"/>
              </w:rPr>
              <w:t>操作系统课程设计</w:t>
            </w:r>
          </w:p>
          <w:p w:rsidR="005A3AD3" w:rsidRPr="00850CE6" w:rsidRDefault="005A3AD3" w:rsidP="004A7B6A">
            <w:pPr>
              <w:pStyle w:val="a3"/>
            </w:pPr>
            <w:r w:rsidRPr="00850CE6">
              <w:rPr>
                <w:rFonts w:ascii="Times New Roman" w:hAnsi="宋体"/>
              </w:rPr>
              <w:t>7.</w:t>
            </w:r>
            <w:r w:rsidRPr="00850CE6">
              <w:rPr>
                <w:rFonts w:ascii="Times New Roman" w:hAnsi="宋体" w:hint="eastAsia"/>
              </w:rPr>
              <w:t>数据结构课程设计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/>
              </w:rPr>
              <w:t>配置要求</w:t>
            </w:r>
            <w:r w:rsidRPr="00850CE6">
              <w:rPr>
                <w:rFonts w:hAnsi="宋体" w:hint="eastAsia"/>
              </w:rPr>
              <w:t>：</w:t>
            </w:r>
          </w:p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 w:hint="eastAsia"/>
              </w:rPr>
              <w:t>C</w:t>
            </w:r>
            <w:r w:rsidRPr="00850CE6">
              <w:rPr>
                <w:rFonts w:hAnsi="宋体"/>
              </w:rPr>
              <w:t>PU:I5 10400</w:t>
            </w:r>
          </w:p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 w:hint="eastAsia"/>
              </w:rPr>
              <w:t>内存：16G</w:t>
            </w:r>
          </w:p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 w:hint="eastAsia"/>
              </w:rPr>
              <w:t>硬盘：</w:t>
            </w:r>
            <w:r w:rsidRPr="00850CE6">
              <w:rPr>
                <w:rFonts w:hAnsi="宋体"/>
              </w:rPr>
              <w:t>256</w:t>
            </w:r>
            <w:r w:rsidRPr="00850CE6">
              <w:rPr>
                <w:rFonts w:hAnsi="宋体" w:hint="eastAsia"/>
              </w:rPr>
              <w:t>G</w:t>
            </w:r>
            <w:r w:rsidRPr="00850CE6">
              <w:rPr>
                <w:rFonts w:hAnsi="宋体"/>
              </w:rPr>
              <w:t xml:space="preserve"> </w:t>
            </w:r>
            <w:r w:rsidRPr="00850CE6">
              <w:rPr>
                <w:rFonts w:hAnsi="宋体" w:hint="eastAsia"/>
              </w:rPr>
              <w:t>SSD+1T</w:t>
            </w:r>
            <w:r w:rsidRPr="00850CE6">
              <w:rPr>
                <w:rFonts w:hAnsi="宋体"/>
              </w:rPr>
              <w:t xml:space="preserve"> HD</w:t>
            </w:r>
          </w:p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/>
              </w:rPr>
              <w:t>显卡：GTX1660S</w:t>
            </w:r>
          </w:p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 w:hint="eastAsia"/>
              </w:rPr>
              <w:t>显示器：23</w:t>
            </w:r>
            <w:r w:rsidRPr="00850CE6">
              <w:rPr>
                <w:rFonts w:hAnsi="宋体"/>
              </w:rPr>
              <w:t>.8</w:t>
            </w:r>
            <w:r w:rsidRPr="00850CE6">
              <w:rPr>
                <w:rFonts w:hAnsi="宋体" w:hint="eastAsia"/>
              </w:rPr>
              <w:t>寸</w:t>
            </w:r>
          </w:p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/>
              </w:rPr>
              <w:t>键盘鼠标</w:t>
            </w:r>
          </w:p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/>
              </w:rPr>
              <w:t>带硬件还原卡</w:t>
            </w:r>
          </w:p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/>
              </w:rPr>
              <w:t>推荐型号：联想</w:t>
            </w:r>
            <w:proofErr w:type="gramStart"/>
            <w:r w:rsidRPr="00850CE6">
              <w:rPr>
                <w:rFonts w:hAnsi="宋体"/>
              </w:rPr>
              <w:t>刃</w:t>
            </w:r>
            <w:proofErr w:type="gramEnd"/>
            <w:r w:rsidRPr="00850CE6">
              <w:rPr>
                <w:rFonts w:hAnsi="宋体"/>
              </w:rPr>
              <w:t>7000K和L24E-20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jc w:val="center"/>
              <w:rPr>
                <w:rFonts w:hAnsi="宋体"/>
              </w:rPr>
            </w:pPr>
            <w:r w:rsidRPr="00850CE6">
              <w:rPr>
                <w:rFonts w:hAnsi="宋体" w:hint="eastAsia"/>
              </w:rPr>
              <w:t>80</w:t>
            </w:r>
          </w:p>
        </w:tc>
      </w:tr>
      <w:tr w:rsidR="005A3AD3" w:rsidRPr="00850CE6" w:rsidTr="00A5546B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kern w:val="0"/>
                <w:sz w:val="24"/>
              </w:rPr>
            </w:pPr>
            <w:r w:rsidRPr="00850CE6">
              <w:rPr>
                <w:rFonts w:ascii="Times New Roman" w:hAnsi="宋体" w:hint="eastAsia"/>
              </w:rPr>
              <w:t>高性能显卡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hAnsi="宋体" w:hint="eastAsia"/>
              </w:rPr>
              <w:t>1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人工智能基础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2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深度学习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3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大数据预处理与可视化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4.</w:t>
            </w:r>
            <w:r w:rsidRPr="00850CE6">
              <w:rPr>
                <w:rFonts w:ascii="Times New Roman" w:hAnsi="宋体" w:hint="eastAsia"/>
              </w:rPr>
              <w:t>机器学习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5.</w:t>
            </w:r>
            <w:r w:rsidRPr="00850CE6">
              <w:rPr>
                <w:rFonts w:ascii="Times New Roman" w:hAnsi="宋体" w:hint="eastAsia"/>
              </w:rPr>
              <w:t>数据挖掘技术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796257">
            <w:pPr>
              <w:pStyle w:val="a3"/>
              <w:rPr>
                <w:rFonts w:hAnsi="宋体"/>
              </w:rPr>
            </w:pPr>
            <w:proofErr w:type="gramStart"/>
            <w:r w:rsidRPr="00850CE6">
              <w:rPr>
                <w:rFonts w:hAnsi="宋体"/>
              </w:rPr>
              <w:t>英伟达</w:t>
            </w:r>
            <w:proofErr w:type="gramEnd"/>
            <w:r w:rsidRPr="00850CE6">
              <w:rPr>
                <w:rFonts w:hAnsi="宋体"/>
              </w:rPr>
              <w:t>RTX3090</w:t>
            </w:r>
            <w:r w:rsidRPr="00850CE6">
              <w:t>（</w:t>
            </w:r>
            <w:r w:rsidRPr="00850CE6">
              <w:rPr>
                <w:rFonts w:hAnsi="宋体"/>
              </w:rPr>
              <w:t>推荐型号：华硕 ASUS ）ROG-STRIX-RTX3090-O24G-GAMING）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A5546B">
            <w:pPr>
              <w:pStyle w:val="a3"/>
              <w:jc w:val="center"/>
              <w:rPr>
                <w:rFonts w:hAnsi="宋体"/>
              </w:rPr>
            </w:pPr>
            <w:r w:rsidRPr="00850CE6">
              <w:rPr>
                <w:rFonts w:hAnsi="宋体"/>
              </w:rPr>
              <w:t>4</w:t>
            </w:r>
          </w:p>
        </w:tc>
      </w:tr>
      <w:tr w:rsidR="005A3AD3" w:rsidRPr="00850CE6" w:rsidTr="00A5546B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kern w:val="0"/>
                <w:sz w:val="24"/>
              </w:rPr>
            </w:pPr>
            <w:r w:rsidRPr="00850CE6">
              <w:rPr>
                <w:rFonts w:ascii="Times New Roman" w:hAnsi="宋体" w:hint="eastAsia"/>
              </w:rPr>
              <w:t>高性能显卡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hAnsi="宋体" w:hint="eastAsia"/>
              </w:rPr>
              <w:t>1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人工智能基础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2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深度学习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3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大数据预处理与可视化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4.</w:t>
            </w:r>
            <w:r w:rsidRPr="00850CE6">
              <w:rPr>
                <w:rFonts w:ascii="Times New Roman" w:hAnsi="宋体" w:hint="eastAsia"/>
              </w:rPr>
              <w:t>机器学习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5.</w:t>
            </w:r>
            <w:r w:rsidRPr="00850CE6">
              <w:rPr>
                <w:rFonts w:ascii="Times New Roman" w:hAnsi="宋体" w:hint="eastAsia"/>
              </w:rPr>
              <w:t>数据挖掘技术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proofErr w:type="gramStart"/>
            <w:r w:rsidRPr="00850CE6">
              <w:rPr>
                <w:rFonts w:hAnsi="宋体"/>
              </w:rPr>
              <w:t>英伟达</w:t>
            </w:r>
            <w:proofErr w:type="gramEnd"/>
            <w:r w:rsidRPr="00850CE6">
              <w:rPr>
                <w:rFonts w:hAnsi="宋体"/>
              </w:rPr>
              <w:t xml:space="preserve">RTX3070（推荐型号：华硕 ASUS DUAL-RTX3070-O8G ）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796257">
            <w:pPr>
              <w:pStyle w:val="a3"/>
              <w:jc w:val="center"/>
              <w:rPr>
                <w:rFonts w:hAnsi="宋体"/>
              </w:rPr>
            </w:pPr>
            <w:r w:rsidRPr="00850CE6">
              <w:rPr>
                <w:rFonts w:hAnsi="宋体"/>
              </w:rPr>
              <w:t>2</w:t>
            </w:r>
          </w:p>
        </w:tc>
      </w:tr>
      <w:tr w:rsidR="005A3AD3" w:rsidRPr="00850CE6" w:rsidTr="00A5546B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kern w:val="0"/>
                <w:sz w:val="24"/>
              </w:rPr>
            </w:pPr>
            <w:r w:rsidRPr="00850CE6">
              <w:rPr>
                <w:rFonts w:ascii="Times New Roman" w:hAnsi="宋体" w:hint="eastAsia"/>
              </w:rPr>
              <w:t>高性能显卡配套电源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hAnsi="宋体" w:hint="eastAsia"/>
              </w:rPr>
              <w:t>1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人工智能基础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2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深度学习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3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大数据预处理与可视化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4.</w:t>
            </w:r>
            <w:r w:rsidRPr="00850CE6">
              <w:rPr>
                <w:rFonts w:ascii="Times New Roman" w:hAnsi="宋体" w:hint="eastAsia"/>
              </w:rPr>
              <w:t>机器学习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5.</w:t>
            </w:r>
            <w:r w:rsidRPr="00850CE6">
              <w:rPr>
                <w:rFonts w:ascii="Times New Roman" w:hAnsi="宋体" w:hint="eastAsia"/>
              </w:rPr>
              <w:t>数据挖掘技术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/>
              </w:rPr>
              <w:t>ATX电源1000W（推荐型号：美商海盗船 RM</w:t>
            </w:r>
            <w:r w:rsidRPr="00850CE6">
              <w:rPr>
                <w:rFonts w:ascii="Times New Roman" w:hAnsi="宋体"/>
              </w:rPr>
              <w:t>1000x</w:t>
            </w:r>
            <w:r w:rsidRPr="00850CE6">
              <w:rPr>
                <w:rFonts w:ascii="Times New Roman" w:hAnsi="宋体"/>
              </w:rPr>
              <w:t>或</w:t>
            </w:r>
            <w:r w:rsidRPr="00850CE6">
              <w:rPr>
                <w:rFonts w:ascii="Times New Roman" w:hAnsi="宋体"/>
              </w:rPr>
              <w:t xml:space="preserve">EVGA-1000 G+ </w:t>
            </w:r>
            <w:r w:rsidRPr="00850CE6">
              <w:rPr>
                <w:rFonts w:ascii="Times New Roman" w:hAnsi="宋体"/>
              </w:rPr>
              <w:t> </w:t>
            </w:r>
            <w:r w:rsidRPr="00850CE6">
              <w:rPr>
                <w:rFonts w:hAnsi="宋体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796257">
            <w:pPr>
              <w:pStyle w:val="a3"/>
              <w:jc w:val="center"/>
              <w:rPr>
                <w:rFonts w:hAnsi="宋体"/>
              </w:rPr>
            </w:pPr>
            <w:r w:rsidRPr="00850CE6">
              <w:rPr>
                <w:rFonts w:hAnsi="宋体"/>
              </w:rPr>
              <w:t>5</w:t>
            </w:r>
          </w:p>
        </w:tc>
      </w:tr>
      <w:tr w:rsidR="005A3AD3" w:rsidRPr="00850CE6" w:rsidTr="00A5546B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移动工作站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hAnsi="宋体" w:hint="eastAsia"/>
              </w:rPr>
              <w:t>1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人工智能基础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2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深度学习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 w:hint="eastAsia"/>
              </w:rPr>
              <w:t>3</w:t>
            </w:r>
            <w:r w:rsidRPr="00850CE6">
              <w:rPr>
                <w:rFonts w:ascii="Times New Roman" w:hAnsi="宋体"/>
              </w:rPr>
              <w:t>.</w:t>
            </w:r>
            <w:r w:rsidRPr="00850CE6">
              <w:rPr>
                <w:rFonts w:ascii="Times New Roman" w:hAnsi="宋体" w:hint="eastAsia"/>
              </w:rPr>
              <w:t>大数据预处理与可视化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4.</w:t>
            </w:r>
            <w:r w:rsidRPr="00850CE6">
              <w:rPr>
                <w:rFonts w:ascii="Times New Roman" w:hAnsi="宋体" w:hint="eastAsia"/>
              </w:rPr>
              <w:t>机器学习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5.</w:t>
            </w:r>
            <w:r w:rsidRPr="00850CE6">
              <w:rPr>
                <w:rFonts w:ascii="Times New Roman" w:hAnsi="宋体" w:hint="eastAsia"/>
              </w:rPr>
              <w:t>数据挖掘技术</w:t>
            </w:r>
          </w:p>
          <w:p w:rsidR="005A3AD3" w:rsidRPr="00850CE6" w:rsidRDefault="005A3AD3" w:rsidP="004A7B6A">
            <w:pPr>
              <w:pStyle w:val="a3"/>
              <w:rPr>
                <w:rFonts w:ascii="Times New Roman" w:hAnsi="宋体"/>
              </w:rPr>
            </w:pPr>
            <w:r w:rsidRPr="00850CE6">
              <w:rPr>
                <w:rFonts w:ascii="Times New Roman" w:hAnsi="宋体"/>
              </w:rPr>
              <w:t>6.</w:t>
            </w:r>
            <w:r w:rsidRPr="00850CE6">
              <w:rPr>
                <w:rFonts w:ascii="Times New Roman" w:hAnsi="宋体" w:hint="eastAsia"/>
              </w:rPr>
              <w:t>操作系统课程设计</w:t>
            </w:r>
          </w:p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ascii="Times New Roman" w:hAnsi="宋体"/>
              </w:rPr>
              <w:t>7.</w:t>
            </w:r>
            <w:r w:rsidRPr="00850CE6">
              <w:rPr>
                <w:rFonts w:ascii="Times New Roman" w:hAnsi="宋体" w:hint="eastAsia"/>
              </w:rPr>
              <w:t>数据结构课程设计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rPr>
                <w:rFonts w:hAnsi="宋体"/>
              </w:rPr>
            </w:pPr>
            <w:r w:rsidRPr="00850CE6">
              <w:rPr>
                <w:rFonts w:hAnsi="宋体"/>
              </w:rPr>
              <w:t>ROG枪神4Plus 十代酷</w:t>
            </w:r>
            <w:proofErr w:type="gramStart"/>
            <w:r w:rsidRPr="00850CE6">
              <w:rPr>
                <w:rFonts w:hAnsi="宋体"/>
              </w:rPr>
              <w:t>睿</w:t>
            </w:r>
            <w:proofErr w:type="gramEnd"/>
            <w:r w:rsidRPr="00850CE6">
              <w:rPr>
                <w:rFonts w:hAnsi="宋体"/>
              </w:rPr>
              <w:t>i7 17.3英寸300Hz 笔记本电脑(i7-10875H 16G 1TSSD RTX2070 Super)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Pr="00850CE6" w:rsidRDefault="005A3AD3" w:rsidP="004A7B6A">
            <w:pPr>
              <w:pStyle w:val="a3"/>
              <w:jc w:val="center"/>
              <w:rPr>
                <w:rFonts w:hAnsi="宋体"/>
              </w:rPr>
            </w:pPr>
            <w:r w:rsidRPr="00850CE6">
              <w:rPr>
                <w:rFonts w:hAnsi="宋体" w:hint="eastAsia"/>
              </w:rPr>
              <w:t>3</w:t>
            </w:r>
          </w:p>
        </w:tc>
      </w:tr>
    </w:tbl>
    <w:p w:rsidR="007F58DF" w:rsidRDefault="007F58DF"/>
    <w:sectPr w:rsidR="007F58DF" w:rsidSect="000B4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2C" w:rsidRDefault="000E522C" w:rsidP="005A3AD3">
      <w:r>
        <w:separator/>
      </w:r>
    </w:p>
  </w:endnote>
  <w:endnote w:type="continuationSeparator" w:id="0">
    <w:p w:rsidR="000E522C" w:rsidRDefault="000E522C" w:rsidP="005A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2C" w:rsidRDefault="000E522C" w:rsidP="005A3AD3">
      <w:r>
        <w:separator/>
      </w:r>
    </w:p>
  </w:footnote>
  <w:footnote w:type="continuationSeparator" w:id="0">
    <w:p w:rsidR="000E522C" w:rsidRDefault="000E522C" w:rsidP="005A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9531"/>
    <w:multiLevelType w:val="singleLevel"/>
    <w:tmpl w:val="7FFE953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8DF"/>
    <w:rsid w:val="000B4040"/>
    <w:rsid w:val="000E522C"/>
    <w:rsid w:val="004A6D36"/>
    <w:rsid w:val="005A3AD3"/>
    <w:rsid w:val="00724326"/>
    <w:rsid w:val="00796257"/>
    <w:rsid w:val="007F58DF"/>
    <w:rsid w:val="00850CE6"/>
    <w:rsid w:val="0090498A"/>
    <w:rsid w:val="00A5546B"/>
    <w:rsid w:val="00EB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6D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F58DF"/>
    <w:rPr>
      <w:rFonts w:ascii="宋体" w:hAnsi="Courier New"/>
      <w:szCs w:val="21"/>
    </w:rPr>
  </w:style>
  <w:style w:type="paragraph" w:customStyle="1" w:styleId="p0">
    <w:name w:val="p0"/>
    <w:basedOn w:val="a"/>
    <w:rsid w:val="007F58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Plain Text"/>
    <w:basedOn w:val="a"/>
    <w:link w:val="Char"/>
    <w:rsid w:val="007F58DF"/>
    <w:rPr>
      <w:rFonts w:ascii="宋体" w:eastAsiaTheme="minorEastAsia" w:hAnsi="Courier New" w:cstheme="minorBidi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F58DF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uiPriority w:val="9"/>
    <w:rsid w:val="004A6D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A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3A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5A3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5A3A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3DC0-5709-425F-BB4E-F153DBFC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4</cp:revision>
  <dcterms:created xsi:type="dcterms:W3CDTF">2020-11-12T02:37:00Z</dcterms:created>
  <dcterms:modified xsi:type="dcterms:W3CDTF">2020-11-13T03:20:00Z</dcterms:modified>
</cp:coreProperties>
</file>