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sz w:val="32"/>
          <w:szCs w:val="40"/>
        </w:rPr>
      </w:pPr>
      <w:bookmarkStart w:id="0" w:name="_GoBack"/>
      <w:r>
        <w:rPr>
          <w:rFonts w:hint="eastAsia"/>
          <w:sz w:val="32"/>
          <w:szCs w:val="40"/>
        </w:rPr>
        <w:t>2021-2022学年春季学期国家助学金动态调整名单</w:t>
      </w:r>
      <w:bookmarkEnd w:id="0"/>
    </w:p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421"/>
        <w:gridCol w:w="3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困难等级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曹婧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18级英语（1）班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房雅婷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18级英语（3）班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王玉娣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19级法学（1）班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梁晓怡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19级公管（1）班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袁幸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19级公管（2）班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周袁媛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公管（2）班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盛烨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20级法学（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1）班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李永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20级公管（1）班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20级英语（3）班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程苗苗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20级英语（3）班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陈诗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21级英语（1）班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尚金秋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21级英语（1）班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潘星宇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21级英语（1）班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张媛媛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21级英语（2）班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21级英语（5）班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刘星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21级英语（5）班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吕金龙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21级公管（1）班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特别困难</w:t>
            </w: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5395B"/>
    <w:rsid w:val="38DE759C"/>
    <w:rsid w:val="5F05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4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5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2022-04-21T06:39:00Z</dcterms:created>
  <dc:creator>Njmu小丑鱼</dc:creator>
  <cp:lastModifiedBy>Njmu小丑鱼</cp:lastModifiedBy>
  <dcterms:modified xsi:type="dcterms:W3CDTF">2022-04-21T06:46:51Z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1E988769B86043C198AD77CA0DD3BCAB</vt:lpwstr>
  </property>
</Properties>
</file>