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73A" w14:textId="77777777" w:rsidR="000A1484" w:rsidRDefault="000A1484" w:rsidP="000A1484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 2</w:t>
      </w:r>
    </w:p>
    <w:p w14:paraId="45450B6A" w14:textId="77777777" w:rsidR="000A1484" w:rsidRDefault="000A1484" w:rsidP="000A1484">
      <w:pPr>
        <w:spacing w:line="460" w:lineRule="exact"/>
        <w:ind w:firstLineChars="150" w:firstLine="48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南京理工大学紫金学院非学历教育项目备案表</w:t>
      </w:r>
    </w:p>
    <w:tbl>
      <w:tblPr>
        <w:tblpPr w:leftFromText="180" w:rightFromText="180" w:vertAnchor="text" w:horzAnchor="page" w:tblpX="1583" w:tblpY="266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425"/>
        <w:gridCol w:w="996"/>
        <w:gridCol w:w="495"/>
        <w:gridCol w:w="2864"/>
      </w:tblGrid>
      <w:tr w:rsidR="000A1484" w14:paraId="1ACDBBDD" w14:textId="77777777" w:rsidTr="00186BD1">
        <w:trPr>
          <w:cantSplit/>
          <w:trHeight w:val="469"/>
        </w:trPr>
        <w:tc>
          <w:tcPr>
            <w:tcW w:w="1696" w:type="dxa"/>
            <w:vAlign w:val="center"/>
          </w:tcPr>
          <w:p w14:paraId="04D3B834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3402" w:type="dxa"/>
            <w:gridSpan w:val="2"/>
            <w:vAlign w:val="center"/>
          </w:tcPr>
          <w:p w14:paraId="494E5C6F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（具体办学项目全称）</w:t>
            </w:r>
          </w:p>
        </w:tc>
        <w:tc>
          <w:tcPr>
            <w:tcW w:w="1491" w:type="dxa"/>
            <w:gridSpan w:val="2"/>
            <w:vAlign w:val="center"/>
          </w:tcPr>
          <w:p w14:paraId="5E3CFB58" w14:textId="77777777" w:rsidR="000A1484" w:rsidRDefault="000A1484" w:rsidP="00186B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项目编号</w:t>
            </w:r>
          </w:p>
        </w:tc>
        <w:tc>
          <w:tcPr>
            <w:tcW w:w="2864" w:type="dxa"/>
            <w:vAlign w:val="center"/>
          </w:tcPr>
          <w:p w14:paraId="648343D2" w14:textId="77777777" w:rsidR="000A1484" w:rsidRDefault="000A1484" w:rsidP="00186B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（外培处编制）</w:t>
            </w:r>
          </w:p>
        </w:tc>
      </w:tr>
      <w:tr w:rsidR="000A1484" w14:paraId="3F411B2A" w14:textId="77777777" w:rsidTr="00186BD1">
        <w:trPr>
          <w:cantSplit/>
          <w:trHeight w:val="469"/>
        </w:trPr>
        <w:tc>
          <w:tcPr>
            <w:tcW w:w="1696" w:type="dxa"/>
            <w:vAlign w:val="center"/>
          </w:tcPr>
          <w:p w14:paraId="61ACC854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项目类型</w:t>
            </w:r>
          </w:p>
        </w:tc>
        <w:tc>
          <w:tcPr>
            <w:tcW w:w="3402" w:type="dxa"/>
            <w:gridSpan w:val="2"/>
            <w:vAlign w:val="center"/>
          </w:tcPr>
          <w:p w14:paraId="3C8E1D73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技能类□；指标类□</w:t>
            </w:r>
          </w:p>
        </w:tc>
        <w:tc>
          <w:tcPr>
            <w:tcW w:w="1491" w:type="dxa"/>
            <w:gridSpan w:val="2"/>
            <w:vAlign w:val="center"/>
          </w:tcPr>
          <w:p w14:paraId="330CA3F0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开展模式</w:t>
            </w:r>
          </w:p>
        </w:tc>
        <w:tc>
          <w:tcPr>
            <w:tcW w:w="2864" w:type="dxa"/>
            <w:vAlign w:val="center"/>
          </w:tcPr>
          <w:p w14:paraId="06F9FBE4" w14:textId="77777777" w:rsidR="000A1484" w:rsidRDefault="000A1484" w:rsidP="00186B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自办□合作□</w:t>
            </w:r>
          </w:p>
        </w:tc>
      </w:tr>
      <w:tr w:rsidR="000A1484" w14:paraId="5D44E7E8" w14:textId="77777777" w:rsidTr="00186BD1">
        <w:trPr>
          <w:cantSplit/>
          <w:trHeight w:val="564"/>
        </w:trPr>
        <w:tc>
          <w:tcPr>
            <w:tcW w:w="1696" w:type="dxa"/>
            <w:vAlign w:val="center"/>
          </w:tcPr>
          <w:p w14:paraId="3FBC0315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举办单位</w:t>
            </w:r>
          </w:p>
        </w:tc>
        <w:tc>
          <w:tcPr>
            <w:tcW w:w="2977" w:type="dxa"/>
            <w:vAlign w:val="center"/>
          </w:tcPr>
          <w:p w14:paraId="2ACF1AE4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（全称）</w:t>
            </w:r>
          </w:p>
        </w:tc>
        <w:tc>
          <w:tcPr>
            <w:tcW w:w="1421" w:type="dxa"/>
            <w:gridSpan w:val="2"/>
            <w:vAlign w:val="center"/>
          </w:tcPr>
          <w:p w14:paraId="664763A2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协办单位</w:t>
            </w:r>
          </w:p>
        </w:tc>
        <w:tc>
          <w:tcPr>
            <w:tcW w:w="3359" w:type="dxa"/>
            <w:gridSpan w:val="2"/>
            <w:vAlign w:val="center"/>
          </w:tcPr>
          <w:p w14:paraId="5BC630A4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（校外合作单位简称）</w:t>
            </w:r>
          </w:p>
        </w:tc>
      </w:tr>
      <w:tr w:rsidR="000A1484" w14:paraId="0A5E276F" w14:textId="77777777" w:rsidTr="00186BD1">
        <w:trPr>
          <w:cantSplit/>
          <w:trHeight w:val="564"/>
        </w:trPr>
        <w:tc>
          <w:tcPr>
            <w:tcW w:w="1696" w:type="dxa"/>
            <w:vAlign w:val="center"/>
          </w:tcPr>
          <w:p w14:paraId="37819170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977" w:type="dxa"/>
            <w:vAlign w:val="center"/>
          </w:tcPr>
          <w:p w14:paraId="00B54D95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（学校负责人姓名）</w:t>
            </w:r>
          </w:p>
        </w:tc>
        <w:tc>
          <w:tcPr>
            <w:tcW w:w="1421" w:type="dxa"/>
            <w:gridSpan w:val="2"/>
            <w:vAlign w:val="center"/>
          </w:tcPr>
          <w:p w14:paraId="466E0314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 w14:paraId="0578E7B8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A1484" w14:paraId="25C95658" w14:textId="77777777" w:rsidTr="00186BD1">
        <w:trPr>
          <w:cantSplit/>
          <w:trHeight w:val="564"/>
        </w:trPr>
        <w:tc>
          <w:tcPr>
            <w:tcW w:w="1696" w:type="dxa"/>
            <w:vAlign w:val="center"/>
          </w:tcPr>
          <w:p w14:paraId="591B7988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2977" w:type="dxa"/>
            <w:vAlign w:val="center"/>
          </w:tcPr>
          <w:p w14:paraId="0E1236B1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（校外单位全称）</w:t>
            </w:r>
          </w:p>
        </w:tc>
        <w:tc>
          <w:tcPr>
            <w:tcW w:w="1421" w:type="dxa"/>
            <w:gridSpan w:val="2"/>
            <w:vAlign w:val="center"/>
          </w:tcPr>
          <w:p w14:paraId="6BC8E76F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办公地址</w:t>
            </w:r>
          </w:p>
        </w:tc>
        <w:tc>
          <w:tcPr>
            <w:tcW w:w="3359" w:type="dxa"/>
            <w:gridSpan w:val="2"/>
            <w:vAlign w:val="center"/>
          </w:tcPr>
          <w:p w14:paraId="156383F0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A1484" w14:paraId="7EB2B9A3" w14:textId="77777777" w:rsidTr="00186BD1">
        <w:trPr>
          <w:cantSplit/>
          <w:trHeight w:val="564"/>
        </w:trPr>
        <w:tc>
          <w:tcPr>
            <w:tcW w:w="1696" w:type="dxa"/>
            <w:vAlign w:val="center"/>
          </w:tcPr>
          <w:p w14:paraId="380244BD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977" w:type="dxa"/>
            <w:vAlign w:val="center"/>
          </w:tcPr>
          <w:p w14:paraId="4A13C72C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3CCCBE2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 w14:paraId="12B68255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A1484" w14:paraId="7AD4304F" w14:textId="77777777" w:rsidTr="00186BD1">
        <w:trPr>
          <w:cantSplit/>
          <w:trHeight w:val="659"/>
        </w:trPr>
        <w:tc>
          <w:tcPr>
            <w:tcW w:w="1696" w:type="dxa"/>
            <w:vAlign w:val="center"/>
          </w:tcPr>
          <w:p w14:paraId="29889C5A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面向对象</w:t>
            </w:r>
          </w:p>
        </w:tc>
        <w:tc>
          <w:tcPr>
            <w:tcW w:w="2977" w:type="dxa"/>
            <w:vAlign w:val="center"/>
          </w:tcPr>
          <w:p w14:paraId="78E2DF2A" w14:textId="77777777" w:rsidR="000A1484" w:rsidRDefault="000A1484" w:rsidP="00186BD1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（项目</w:t>
            </w:r>
            <w:r>
              <w:rPr>
                <w:rFonts w:ascii="仿宋" w:eastAsia="仿宋" w:hAnsi="仿宋"/>
                <w:sz w:val="28"/>
                <w:szCs w:val="28"/>
              </w:rPr>
              <w:t>面向群体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421" w:type="dxa"/>
            <w:gridSpan w:val="2"/>
            <w:vAlign w:val="center"/>
          </w:tcPr>
          <w:p w14:paraId="3298507C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实施时间</w:t>
            </w:r>
          </w:p>
        </w:tc>
        <w:tc>
          <w:tcPr>
            <w:tcW w:w="3359" w:type="dxa"/>
            <w:gridSpan w:val="2"/>
            <w:vAlign w:val="center"/>
          </w:tcPr>
          <w:p w14:paraId="18547333" w14:textId="77777777" w:rsidR="000A1484" w:rsidRDefault="000A1484" w:rsidP="00186BD1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（项目</w:t>
            </w:r>
            <w:r>
              <w:rPr>
                <w:rFonts w:ascii="仿宋" w:eastAsia="仿宋" w:hAnsi="仿宋"/>
                <w:sz w:val="28"/>
                <w:szCs w:val="28"/>
              </w:rPr>
              <w:t>具体实施时间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A1484" w14:paraId="083CDD55" w14:textId="77777777" w:rsidTr="00186BD1">
        <w:trPr>
          <w:cantSplit/>
          <w:trHeight w:val="837"/>
        </w:trPr>
        <w:tc>
          <w:tcPr>
            <w:tcW w:w="1696" w:type="dxa"/>
            <w:vAlign w:val="center"/>
          </w:tcPr>
          <w:p w14:paraId="394E3D29" w14:textId="77777777" w:rsidR="000A1484" w:rsidRDefault="000A1484" w:rsidP="00186BD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收费标准</w:t>
            </w:r>
          </w:p>
        </w:tc>
        <w:tc>
          <w:tcPr>
            <w:tcW w:w="7757" w:type="dxa"/>
            <w:gridSpan w:val="5"/>
            <w:vAlign w:val="center"/>
          </w:tcPr>
          <w:p w14:paraId="098D2E7B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（审核</w:t>
            </w:r>
            <w:r>
              <w:rPr>
                <w:rFonts w:ascii="仿宋" w:eastAsia="仿宋" w:hAnsi="仿宋"/>
                <w:sz w:val="28"/>
                <w:szCs w:val="28"/>
              </w:rPr>
              <w:t>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与招生</w:t>
            </w:r>
            <w:r>
              <w:rPr>
                <w:rFonts w:ascii="仿宋" w:eastAsia="仿宋" w:hAnsi="仿宋"/>
                <w:sz w:val="30"/>
                <w:szCs w:val="30"/>
              </w:rPr>
              <w:t>分类相对应的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收费</w:t>
            </w:r>
            <w:r>
              <w:rPr>
                <w:rFonts w:ascii="仿宋" w:eastAsia="仿宋" w:hAnsi="仿宋"/>
                <w:sz w:val="30"/>
                <w:szCs w:val="30"/>
              </w:rPr>
              <w:t>单价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A1484" w14:paraId="0FF353A2" w14:textId="77777777" w:rsidTr="00186BD1">
        <w:trPr>
          <w:cantSplit/>
          <w:trHeight w:val="837"/>
        </w:trPr>
        <w:tc>
          <w:tcPr>
            <w:tcW w:w="1696" w:type="dxa"/>
            <w:vAlign w:val="center"/>
          </w:tcPr>
          <w:p w14:paraId="2203C5A5" w14:textId="77777777" w:rsidR="000A1484" w:rsidRDefault="000A1484" w:rsidP="00186BD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管理费</w:t>
            </w:r>
          </w:p>
          <w:p w14:paraId="05C21486" w14:textId="77777777" w:rsidR="000A1484" w:rsidRDefault="000A1484" w:rsidP="00186BD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明细</w:t>
            </w:r>
          </w:p>
        </w:tc>
        <w:tc>
          <w:tcPr>
            <w:tcW w:w="7757" w:type="dxa"/>
            <w:gridSpan w:val="5"/>
            <w:vAlign w:val="center"/>
          </w:tcPr>
          <w:p w14:paraId="019A1A65" w14:textId="77777777" w:rsidR="000A1484" w:rsidRDefault="000A1484" w:rsidP="00186BD1">
            <w:pPr>
              <w:widowControl/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（明确学校、</w:t>
            </w:r>
            <w:r>
              <w:rPr>
                <w:rFonts w:ascii="仿宋" w:eastAsia="仿宋" w:hAnsi="仿宋"/>
                <w:sz w:val="28"/>
                <w:szCs w:val="28"/>
              </w:rPr>
              <w:t>各举办单位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所占</w:t>
            </w:r>
            <w:r>
              <w:rPr>
                <w:rFonts w:ascii="仿宋" w:eastAsia="仿宋" w:hAnsi="仿宋"/>
                <w:sz w:val="28"/>
                <w:szCs w:val="28"/>
              </w:rPr>
              <w:t>管理费用的比重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A1484" w14:paraId="3066FF42" w14:textId="77777777" w:rsidTr="00186BD1">
        <w:trPr>
          <w:cantSplit/>
          <w:trHeight w:val="1831"/>
        </w:trPr>
        <w:tc>
          <w:tcPr>
            <w:tcW w:w="1696" w:type="dxa"/>
            <w:vAlign w:val="center"/>
          </w:tcPr>
          <w:p w14:paraId="04DC3783" w14:textId="77777777" w:rsidR="000A1484" w:rsidRDefault="000A1484" w:rsidP="00186BD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对外交流与培训处</w:t>
            </w:r>
          </w:p>
          <w:p w14:paraId="0F4A4A69" w14:textId="77777777" w:rsidR="000A1484" w:rsidRDefault="000A1484" w:rsidP="00186BD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审核意见</w:t>
            </w:r>
          </w:p>
        </w:tc>
        <w:tc>
          <w:tcPr>
            <w:tcW w:w="7757" w:type="dxa"/>
            <w:gridSpan w:val="5"/>
            <w:vAlign w:val="center"/>
          </w:tcPr>
          <w:p w14:paraId="3015679D" w14:textId="77777777" w:rsidR="000A1484" w:rsidRDefault="000A1484" w:rsidP="00186BD1">
            <w:pPr>
              <w:spacing w:line="440" w:lineRule="exact"/>
              <w:ind w:firstLineChars="200" w:firstLine="60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已对本项目认真审核，符合《紫金学院非学历教育项目管理办法》。</w:t>
            </w:r>
          </w:p>
          <w:p w14:paraId="4034BC7A" w14:textId="77777777" w:rsidR="000A1484" w:rsidRDefault="000A1484" w:rsidP="00186BD1">
            <w:pPr>
              <w:ind w:firstLineChars="1550" w:firstLine="4650"/>
              <w:jc w:val="lef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签字：</w:t>
            </w:r>
          </w:p>
          <w:p w14:paraId="422F6CA0" w14:textId="77777777" w:rsidR="000A1484" w:rsidRDefault="000A1484" w:rsidP="00186BD1">
            <w:pPr>
              <w:tabs>
                <w:tab w:val="left" w:pos="6900"/>
              </w:tabs>
              <w:spacing w:line="5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              年    月   日 （公章）</w:t>
            </w:r>
          </w:p>
        </w:tc>
      </w:tr>
      <w:tr w:rsidR="000A1484" w14:paraId="11B48568" w14:textId="77777777" w:rsidTr="00186BD1">
        <w:trPr>
          <w:cantSplit/>
          <w:trHeight w:val="1832"/>
        </w:trPr>
        <w:tc>
          <w:tcPr>
            <w:tcW w:w="1696" w:type="dxa"/>
            <w:vAlign w:val="center"/>
          </w:tcPr>
          <w:p w14:paraId="7A5B453D" w14:textId="77777777" w:rsidR="000A1484" w:rsidRDefault="000A1484" w:rsidP="00186BD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学校审</w:t>
            </w:r>
          </w:p>
          <w:p w14:paraId="1A7C3331" w14:textId="77777777" w:rsidR="000A1484" w:rsidRDefault="000A1484" w:rsidP="00186BD1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核意见</w:t>
            </w:r>
            <w:proofErr w:type="gramEnd"/>
          </w:p>
        </w:tc>
        <w:tc>
          <w:tcPr>
            <w:tcW w:w="7757" w:type="dxa"/>
            <w:gridSpan w:val="5"/>
            <w:vAlign w:val="center"/>
          </w:tcPr>
          <w:p w14:paraId="29C4A65C" w14:textId="77777777" w:rsidR="000A1484" w:rsidRDefault="000A1484" w:rsidP="00186BD1">
            <w:pPr>
              <w:spacing w:line="440" w:lineRule="exact"/>
              <w:ind w:firstLineChars="200" w:firstLine="60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本项目符合《紫金学院非学历教育项目管理办法》，同意项目负责单位开展实施。</w:t>
            </w:r>
          </w:p>
          <w:p w14:paraId="782EDCCD" w14:textId="77777777" w:rsidR="000A1484" w:rsidRDefault="000A1484" w:rsidP="00186BD1">
            <w:pPr>
              <w:ind w:firstLineChars="1550" w:firstLine="465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签字：</w:t>
            </w:r>
          </w:p>
          <w:p w14:paraId="38D9AC52" w14:textId="77777777" w:rsidR="000A1484" w:rsidRDefault="000A1484" w:rsidP="00186BD1">
            <w:pPr>
              <w:ind w:firstLineChars="250" w:firstLine="75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    月   日 （公章）</w:t>
            </w:r>
          </w:p>
        </w:tc>
      </w:tr>
    </w:tbl>
    <w:p w14:paraId="556EA26C" w14:textId="77777777" w:rsidR="000A1484" w:rsidRDefault="000A1484" w:rsidP="000A1484">
      <w:pPr>
        <w:spacing w:line="36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备注：本备案表一式四份（对外交流与培训处、项目举办单位、协办单位、财务处各留存一份）</w:t>
      </w:r>
    </w:p>
    <w:p w14:paraId="1059F98E" w14:textId="77777777" w:rsidR="000A1484" w:rsidRDefault="000A1484" w:rsidP="000A1484">
      <w:pPr>
        <w:spacing w:line="20" w:lineRule="exact"/>
        <w:ind w:firstLineChars="17" w:firstLine="48"/>
        <w:rPr>
          <w:rFonts w:eastAsia="仿宋_GB2312"/>
          <w:sz w:val="28"/>
        </w:rPr>
      </w:pPr>
    </w:p>
    <w:p w14:paraId="68E319DA" w14:textId="77777777" w:rsidR="002A0C8B" w:rsidRPr="000A1484" w:rsidRDefault="002A0C8B"/>
    <w:sectPr w:rsidR="002A0C8B" w:rsidRPr="000A1484">
      <w:footerReference w:type="default" r:id="rId4"/>
      <w:pgSz w:w="11906" w:h="16838"/>
      <w:pgMar w:top="1440" w:right="1531" w:bottom="1440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7AC6" w14:textId="77777777" w:rsidR="003C0096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84"/>
    <w:rsid w:val="000A1484"/>
    <w:rsid w:val="002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86C0"/>
  <w15:chartTrackingRefBased/>
  <w15:docId w15:val="{5F14F7AD-BDD0-4B40-8EB4-96461933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A1484"/>
    <w:pPr>
      <w:tabs>
        <w:tab w:val="center" w:pos="4153"/>
        <w:tab w:val="right" w:pos="8306"/>
      </w:tabs>
      <w:snapToGrid w:val="0"/>
      <w:jc w:val="left"/>
    </w:pPr>
    <w:rPr>
      <w:rFonts w:ascii="Calibri" w:eastAsia="微软雅黑" w:hAnsi="Calibri"/>
      <w:sz w:val="18"/>
      <w:szCs w:val="18"/>
    </w:rPr>
  </w:style>
  <w:style w:type="character" w:customStyle="1" w:styleId="a4">
    <w:name w:val="页脚 字符"/>
    <w:basedOn w:val="a0"/>
    <w:link w:val="a3"/>
    <w:qFormat/>
    <w:rsid w:val="000A1484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yiran</dc:creator>
  <cp:keywords/>
  <dc:description/>
  <cp:lastModifiedBy>zhu yiran</cp:lastModifiedBy>
  <cp:revision>1</cp:revision>
  <dcterms:created xsi:type="dcterms:W3CDTF">2022-09-01T02:06:00Z</dcterms:created>
  <dcterms:modified xsi:type="dcterms:W3CDTF">2022-09-01T02:06:00Z</dcterms:modified>
</cp:coreProperties>
</file>